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CA00DB" w:rsidRDefault="00385C59" w:rsidP="00385C59">
      <w:pPr>
        <w:pStyle w:val="BodyTextIndent"/>
        <w:spacing w:after="160" w:line="276" w:lineRule="auto"/>
        <w:ind w:left="567" w:right="565" w:firstLine="0"/>
        <w:jc w:val="center"/>
        <w:rPr>
          <w:rFonts w:ascii="GHEA Grapalat" w:hAnsi="GHEA Grapalat"/>
          <w:i w:val="0"/>
          <w:color w:val="000000"/>
        </w:rPr>
      </w:pPr>
      <w:r w:rsidRPr="00CA00DB">
        <w:rPr>
          <w:rFonts w:ascii="GHEA Grapalat" w:hAnsi="GHEA Grapalat"/>
          <w:i w:val="0"/>
          <w:color w:val="000000"/>
        </w:rPr>
        <w:t>NOTICE</w:t>
      </w:r>
    </w:p>
    <w:p w:rsidR="00642D98" w:rsidRPr="00CA00DB" w:rsidRDefault="00642D98"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rPr>
        <w:t>ON PRICE QUOTATION</w:t>
      </w:r>
      <w:r w:rsidRPr="00CA00DB">
        <w:rPr>
          <w:rFonts w:ascii="GHEA Grapalat" w:hAnsi="GHEA Grapalat"/>
          <w:i w:val="0"/>
          <w:color w:val="000000"/>
        </w:rPr>
        <w:t xml:space="preserve"> </w:t>
      </w:r>
    </w:p>
    <w:p w:rsidR="00385C59" w:rsidRPr="00CA00DB"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color w:val="000000"/>
        </w:rPr>
        <w:t>This text of the notice is approved by the decision N 1</w:t>
      </w:r>
      <w:r w:rsidR="00AB1694" w:rsidRPr="00CA00DB">
        <w:rPr>
          <w:rFonts w:ascii="GHEA Grapalat" w:hAnsi="GHEA Grapalat"/>
          <w:i w:val="0"/>
          <w:color w:val="000000"/>
        </w:rPr>
        <w:t>.1</w:t>
      </w:r>
      <w:r w:rsidRPr="00CA00DB">
        <w:rPr>
          <w:rFonts w:ascii="GHEA Grapalat" w:hAnsi="GHEA Grapalat"/>
          <w:i w:val="0"/>
          <w:color w:val="000000"/>
        </w:rPr>
        <w:t xml:space="preserve"> of </w:t>
      </w:r>
      <w:r w:rsidR="00C44456">
        <w:rPr>
          <w:rFonts w:ascii="GHEA Grapalat" w:hAnsi="GHEA Grapalat"/>
          <w:i w:val="0"/>
          <w:color w:val="000000"/>
        </w:rPr>
        <w:t>June</w:t>
      </w:r>
      <w:r w:rsidR="008C137C" w:rsidRPr="00CA00DB">
        <w:rPr>
          <w:rFonts w:ascii="GHEA Grapalat" w:hAnsi="GHEA Grapalat"/>
          <w:i w:val="0"/>
          <w:color w:val="000000"/>
        </w:rPr>
        <w:t xml:space="preserve"> </w:t>
      </w:r>
      <w:r w:rsidR="00C44456">
        <w:rPr>
          <w:rFonts w:ascii="GHEA Grapalat" w:hAnsi="GHEA Grapalat"/>
          <w:i w:val="0"/>
          <w:color w:val="000000"/>
        </w:rPr>
        <w:t>2</w:t>
      </w:r>
      <w:r w:rsidRPr="00CA00DB">
        <w:rPr>
          <w:rFonts w:ascii="GHEA Grapalat" w:hAnsi="GHEA Grapalat"/>
          <w:i w:val="0"/>
          <w:color w:val="000000"/>
        </w:rPr>
        <w:t>, 202</w:t>
      </w:r>
      <w:r w:rsidR="00C44456">
        <w:rPr>
          <w:rFonts w:ascii="GHEA Grapalat" w:hAnsi="GHEA Grapalat"/>
          <w:i w:val="0"/>
          <w:color w:val="000000"/>
        </w:rPr>
        <w:t>6</w:t>
      </w:r>
      <w:r w:rsidRPr="00CA00DB">
        <w:rPr>
          <w:rFonts w:ascii="GHEA Grapalat" w:hAnsi="GHEA Grapalat"/>
          <w:i w:val="0"/>
          <w:color w:val="000000"/>
        </w:rPr>
        <w:t xml:space="preserve"> </w:t>
      </w:r>
    </w:p>
    <w:p w:rsidR="00CA00DB" w:rsidRPr="00CA00DB" w:rsidRDefault="00CA00DB" w:rsidP="00CA00DB">
      <w:pPr>
        <w:pStyle w:val="BodyTextIndent"/>
        <w:spacing w:line="240" w:lineRule="auto"/>
        <w:ind w:left="562" w:right="562" w:firstLine="0"/>
        <w:jc w:val="center"/>
        <w:rPr>
          <w:rFonts w:ascii="GHEA Grapalat" w:hAnsi="GHEA Grapalat"/>
          <w:i w:val="0"/>
          <w:color w:val="000000"/>
        </w:rPr>
      </w:pPr>
      <w:r w:rsidRPr="00CA00DB">
        <w:rPr>
          <w:rFonts w:ascii="GHEA Grapalat" w:hAnsi="GHEA Grapalat"/>
          <w:i w:val="0"/>
          <w:color w:val="000000"/>
        </w:rPr>
        <w:t>of the Price Quotation Commission</w:t>
      </w:r>
    </w:p>
    <w:p w:rsidR="00CA00DB" w:rsidRPr="00CA00DB" w:rsidRDefault="00CA00DB" w:rsidP="00385C59">
      <w:pPr>
        <w:pStyle w:val="BodyTextIndent"/>
        <w:spacing w:line="276" w:lineRule="auto"/>
        <w:ind w:left="567" w:right="565" w:firstLine="0"/>
        <w:jc w:val="center"/>
        <w:rPr>
          <w:rFonts w:ascii="GHEA Grapalat" w:hAnsi="GHEA Grapalat"/>
          <w:i w:val="0"/>
          <w:color w:val="000000"/>
        </w:rPr>
      </w:pPr>
    </w:p>
    <w:p w:rsidR="00385C59" w:rsidRPr="00CA00DB" w:rsidRDefault="00385C59" w:rsidP="00385C59">
      <w:pPr>
        <w:pStyle w:val="BodyTextIndent"/>
        <w:spacing w:line="276" w:lineRule="auto"/>
        <w:ind w:left="567" w:right="565" w:firstLine="0"/>
        <w:jc w:val="center"/>
        <w:rPr>
          <w:rFonts w:ascii="GHEA Grapalat" w:hAnsi="GHEA Grapalat"/>
          <w:i w:val="0"/>
          <w:color w:val="000000"/>
        </w:rPr>
      </w:pPr>
      <w:r w:rsidRPr="00CA00DB">
        <w:rPr>
          <w:rFonts w:ascii="GHEA Grapalat" w:hAnsi="GHEA Grapalat"/>
          <w:i w:val="0"/>
          <w:color w:val="000000"/>
        </w:rPr>
        <w:t xml:space="preserve">Code of the </w:t>
      </w:r>
      <w:r w:rsidR="00E13696" w:rsidRPr="00B02229">
        <w:rPr>
          <w:rFonts w:ascii="GHEA Grapalat" w:hAnsi="GHEA Grapalat"/>
          <w:i w:val="0"/>
          <w:color w:val="000000"/>
        </w:rPr>
        <w:t xml:space="preserve">price quotation </w:t>
      </w:r>
      <w:bookmarkStart w:id="0" w:name="_GoBack"/>
      <w:bookmarkEnd w:id="0"/>
      <w:r w:rsidRPr="00CA00DB">
        <w:rPr>
          <w:rFonts w:ascii="GHEA Grapalat" w:hAnsi="GHEA Grapalat"/>
          <w:i w:val="0"/>
          <w:color w:val="000000"/>
        </w:rPr>
        <w:t>HHQK-</w:t>
      </w:r>
      <w:r w:rsidR="00CA00DB" w:rsidRPr="00CA00DB">
        <w:rPr>
          <w:rFonts w:ascii="GHEA Grapalat" w:hAnsi="GHEA Grapalat"/>
          <w:i w:val="0"/>
        </w:rPr>
        <w:t>GH</w:t>
      </w:r>
      <w:r w:rsidRPr="00CA00DB">
        <w:rPr>
          <w:rFonts w:ascii="GHEA Grapalat" w:hAnsi="GHEA Grapalat"/>
          <w:i w:val="0"/>
          <w:color w:val="000000"/>
        </w:rPr>
        <w:t>KhTsDzB-2</w:t>
      </w:r>
      <w:r w:rsidR="00C44456">
        <w:rPr>
          <w:rFonts w:ascii="GHEA Grapalat" w:hAnsi="GHEA Grapalat"/>
          <w:i w:val="0"/>
          <w:color w:val="000000"/>
        </w:rPr>
        <w:t>6</w:t>
      </w:r>
      <w:r w:rsidRPr="00CA00DB">
        <w:rPr>
          <w:rFonts w:ascii="GHEA Grapalat" w:hAnsi="GHEA Grapalat"/>
          <w:i w:val="0"/>
          <w:color w:val="000000"/>
        </w:rPr>
        <w:t>/</w:t>
      </w:r>
      <w:r w:rsidR="00C44456">
        <w:rPr>
          <w:rFonts w:ascii="GHEA Grapalat" w:hAnsi="GHEA Grapalat"/>
          <w:i w:val="0"/>
          <w:color w:val="000000"/>
        </w:rPr>
        <w:t>12</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F83D63" w:rsidRPr="00B02229" w:rsidRDefault="00F83D63" w:rsidP="00F83D6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385C59" w:rsidRPr="001F794E" w:rsidRDefault="00E06B22" w:rsidP="008C137C">
      <w:pPr>
        <w:pStyle w:val="BodyTextIndent"/>
        <w:spacing w:line="276"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85C59" w:rsidRPr="00712C5E">
        <w:rPr>
          <w:rFonts w:ascii="GHEA Grapalat" w:hAnsi="GHEA Grapalat"/>
          <w:i w:val="0"/>
          <w:color w:val="000000"/>
        </w:rPr>
        <w:t xml:space="preserve">of </w:t>
      </w:r>
      <w:r w:rsidR="00BC6A59" w:rsidRPr="00BC6A59">
        <w:rPr>
          <w:rFonts w:ascii="GHEA Grapalat" w:hAnsi="GHEA Grapalat"/>
          <w:b/>
          <w:i w:val="0"/>
          <w:color w:val="000000"/>
        </w:rPr>
        <w:t xml:space="preserve">Consulting service for the development of design and estimate documents </w:t>
      </w:r>
      <w:r w:rsidR="00327730" w:rsidRPr="00327730">
        <w:rPr>
          <w:rFonts w:ascii="GHEA Grapalat" w:hAnsi="GHEA Grapalat"/>
          <w:b/>
          <w:i w:val="0"/>
          <w:color w:val="000000"/>
        </w:rPr>
        <w:t xml:space="preserve">for ensuring and improving building conditions for the Public Services Regulatory Commission of the Republic of Armenia </w:t>
      </w:r>
      <w:r w:rsidR="00385C59" w:rsidRPr="00712C5E">
        <w:rPr>
          <w:rFonts w:ascii="GHEA Grapalat" w:hAnsi="GHEA Grapalat"/>
          <w:i w:val="0"/>
          <w:color w:val="000000"/>
        </w:rPr>
        <w:t>(hereinafter referred to as "the contract").</w:t>
      </w:r>
      <w:r w:rsidR="00385C59" w:rsidRPr="001F794E">
        <w:rPr>
          <w:rFonts w:ascii="GHEA Grapalat" w:hAnsi="GHEA Grapalat"/>
          <w:i w:val="0"/>
          <w:color w:val="000000"/>
        </w:rPr>
        <w:t xml:space="preserve">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7B75AE" w:rsidRPr="00B02229" w:rsidRDefault="007B75AE" w:rsidP="007B75AE">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7B75AE" w:rsidRPr="00B02229" w:rsidRDefault="007B75AE" w:rsidP="007B75AE">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7B75AE" w:rsidRPr="00B02229" w:rsidRDefault="007B75AE" w:rsidP="007B75AE">
      <w:pPr>
        <w:pStyle w:val="BodyTextIndent"/>
        <w:spacing w:line="240" w:lineRule="auto"/>
        <w:ind w:firstLine="567"/>
        <w:rPr>
          <w:rFonts w:ascii="GHEA Grapalat" w:hAnsi="GHEA Grapalat"/>
          <w:i w:val="0"/>
          <w:color w:val="000000"/>
        </w:rPr>
      </w:pPr>
      <w:r w:rsidRPr="008442DF">
        <w:rPr>
          <w:rFonts w:ascii="GHEA Grapalat" w:hAnsi="GHEA Grapalat"/>
          <w:b/>
          <w:i w:val="0"/>
        </w:rPr>
        <w:t xml:space="preserve">The bids for the price quotation must be submitted electronically, through </w:t>
      </w:r>
      <w:proofErr w:type="spellStart"/>
      <w:r w:rsidRPr="008442DF">
        <w:rPr>
          <w:rFonts w:ascii="GHEA Grapalat" w:hAnsi="GHEA Grapalat"/>
          <w:b/>
          <w:i w:val="0"/>
        </w:rPr>
        <w:t>Armeps</w:t>
      </w:r>
      <w:proofErr w:type="spellEnd"/>
      <w:r w:rsidRPr="008442DF">
        <w:rPr>
          <w:rFonts w:ascii="GHEA Grapalat" w:hAnsi="GHEA Grapalat"/>
          <w:b/>
          <w:i w:val="0"/>
        </w:rPr>
        <w:t xml:space="preserve"> (</w:t>
      </w:r>
      <w:hyperlink r:id="rId5">
        <w:r w:rsidRPr="008442DF">
          <w:rPr>
            <w:rFonts w:ascii="GHEA Grapalat" w:hAnsi="GHEA Grapalat"/>
            <w:b/>
            <w:i w:val="0"/>
            <w:u w:val="single"/>
          </w:rPr>
          <w:t>www.armeps.am</w:t>
        </w:r>
      </w:hyperlink>
      <w:r w:rsidRPr="008442DF">
        <w:rPr>
          <w:rFonts w:ascii="GHEA Grapalat" w:hAnsi="GHEA Grapalat"/>
          <w:b/>
          <w:i w:val="0"/>
        </w:rPr>
        <w:t xml:space="preserve">) system of electronic procurement, </w:t>
      </w:r>
      <w:r w:rsidR="0000402C">
        <w:rPr>
          <w:rFonts w:ascii="GHEA Grapalat" w:hAnsi="GHEA Grapalat"/>
          <w:b/>
          <w:i w:val="0"/>
          <w:color w:val="000000"/>
        </w:rPr>
        <w:t>June 18</w:t>
      </w:r>
      <w:r w:rsidRPr="008442DF">
        <w:rPr>
          <w:rFonts w:ascii="GHEA Grapalat" w:hAnsi="GHEA Grapalat"/>
          <w:b/>
          <w:i w:val="0"/>
          <w:color w:val="000000"/>
        </w:rPr>
        <w:t>, 202</w:t>
      </w:r>
      <w:r w:rsidR="0000402C">
        <w:rPr>
          <w:rFonts w:ascii="GHEA Grapalat" w:hAnsi="GHEA Grapalat"/>
          <w:b/>
          <w:i w:val="0"/>
          <w:color w:val="000000"/>
        </w:rPr>
        <w:t>6</w:t>
      </w:r>
      <w:r w:rsidRPr="008442DF">
        <w:rPr>
          <w:rFonts w:ascii="GHEA Grapalat" w:hAnsi="GHEA Grapalat"/>
          <w:b/>
          <w:i w:val="0"/>
          <w:color w:val="000000"/>
        </w:rPr>
        <w:t>, 1</w:t>
      </w:r>
      <w:r w:rsidR="008442DF" w:rsidRPr="008442DF">
        <w:rPr>
          <w:rFonts w:ascii="GHEA Grapalat" w:hAnsi="GHEA Grapalat"/>
          <w:b/>
          <w:i w:val="0"/>
          <w:color w:val="000000"/>
        </w:rPr>
        <w:t>0</w:t>
      </w:r>
      <w:r w:rsidRPr="008442DF">
        <w:rPr>
          <w:rFonts w:ascii="GHEA Grapalat" w:hAnsi="GHEA Grapalat"/>
          <w:b/>
          <w:i w:val="0"/>
          <w:color w:val="000000"/>
        </w:rPr>
        <w:t>:</w:t>
      </w:r>
      <w:r w:rsidR="0000402C">
        <w:rPr>
          <w:rFonts w:ascii="GHEA Grapalat" w:hAnsi="GHEA Grapalat"/>
          <w:b/>
          <w:i w:val="0"/>
          <w:color w:val="000000"/>
        </w:rPr>
        <w:t>0</w:t>
      </w:r>
      <w:r w:rsidR="008442DF" w:rsidRPr="008442DF">
        <w:rPr>
          <w:rFonts w:ascii="GHEA Grapalat" w:hAnsi="GHEA Grapalat"/>
          <w:b/>
          <w:i w:val="0"/>
          <w:color w:val="000000"/>
        </w:rPr>
        <w:t>0</w:t>
      </w:r>
      <w:r w:rsidRPr="008442DF">
        <w:rPr>
          <w:rFonts w:ascii="GHEA Grapalat" w:hAnsi="GHEA Grapalat"/>
          <w:b/>
          <w:i w:val="0"/>
          <w:color w:val="000000"/>
        </w:rPr>
        <w:t xml:space="preserve"> am</w:t>
      </w:r>
      <w:r w:rsidRPr="00B02229">
        <w:rPr>
          <w:rFonts w:ascii="GHEA Grapalat" w:hAnsi="GHEA Grapalat"/>
          <w:i w:val="0"/>
          <w:color w:val="000000"/>
        </w:rPr>
        <w:t xml:space="preserve">. The bids may, in addition to Armenian, also be submitted in English or Russian. </w:t>
      </w:r>
    </w:p>
    <w:p w:rsidR="007B75AE" w:rsidRPr="00B02229" w:rsidRDefault="007B75AE" w:rsidP="007B75AE">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electronic procurement, at by </w:t>
      </w:r>
      <w:r w:rsidR="0000402C">
        <w:rPr>
          <w:rFonts w:ascii="GHEA Grapalat" w:hAnsi="GHEA Grapalat"/>
          <w:b/>
          <w:i w:val="0"/>
          <w:color w:val="000000"/>
        </w:rPr>
        <w:t>June 18</w:t>
      </w:r>
      <w:r w:rsidR="0000402C" w:rsidRPr="008442DF">
        <w:rPr>
          <w:rFonts w:ascii="GHEA Grapalat" w:hAnsi="GHEA Grapalat"/>
          <w:b/>
          <w:i w:val="0"/>
          <w:color w:val="000000"/>
        </w:rPr>
        <w:t>, 202</w:t>
      </w:r>
      <w:r w:rsidR="0000402C">
        <w:rPr>
          <w:rFonts w:ascii="GHEA Grapalat" w:hAnsi="GHEA Grapalat"/>
          <w:b/>
          <w:i w:val="0"/>
          <w:color w:val="000000"/>
        </w:rPr>
        <w:t>6</w:t>
      </w:r>
      <w:r w:rsidR="0000402C" w:rsidRPr="008442DF">
        <w:rPr>
          <w:rFonts w:ascii="GHEA Grapalat" w:hAnsi="GHEA Grapalat"/>
          <w:b/>
          <w:i w:val="0"/>
          <w:color w:val="000000"/>
        </w:rPr>
        <w:t>, 10:</w:t>
      </w:r>
      <w:r w:rsidR="0000402C">
        <w:rPr>
          <w:rFonts w:ascii="GHEA Grapalat" w:hAnsi="GHEA Grapalat"/>
          <w:b/>
          <w:i w:val="0"/>
          <w:color w:val="000000"/>
        </w:rPr>
        <w:t>0</w:t>
      </w:r>
      <w:r w:rsidR="0000402C" w:rsidRPr="008442DF">
        <w:rPr>
          <w:rFonts w:ascii="GHEA Grapalat" w:hAnsi="GHEA Grapalat"/>
          <w:b/>
          <w:i w:val="0"/>
          <w:color w:val="000000"/>
        </w:rPr>
        <w:t xml:space="preserve">0 </w:t>
      </w:r>
      <w:r w:rsidRPr="00B02229">
        <w:rPr>
          <w:rFonts w:ascii="GHEA Grapalat" w:hAnsi="GHEA Grapalat"/>
          <w:b/>
          <w:i w:val="0"/>
          <w:color w:val="000000"/>
        </w:rPr>
        <w:t>am</w:t>
      </w:r>
      <w:r w:rsidRPr="00B02229">
        <w:rPr>
          <w:rFonts w:ascii="GHEA Grapalat" w:hAnsi="GHEA Grapalat"/>
          <w:i w:val="0"/>
          <w:color w:val="000000"/>
        </w:rPr>
        <w:t xml:space="preserve">. </w:t>
      </w:r>
    </w:p>
    <w:p w:rsidR="007B75AE" w:rsidRPr="00B02229" w:rsidRDefault="007B75AE" w:rsidP="007B75AE">
      <w:pPr>
        <w:pStyle w:val="BodyTextIndent"/>
        <w:spacing w:after="120" w:line="240" w:lineRule="auto"/>
        <w:ind w:firstLine="567"/>
        <w:rPr>
          <w:rFonts w:ascii="GHEA Grapalat" w:hAnsi="GHEA Grapalat"/>
          <w:i w:val="0"/>
        </w:rPr>
      </w:pPr>
      <w:r w:rsidRPr="00B02229">
        <w:rPr>
          <w:rFonts w:ascii="GHEA Grapalat" w:hAnsi="GHEA Grapalat"/>
          <w:i w:val="0"/>
        </w:rPr>
        <w:t>The appeals of this procedure is carried out in accordance with the procedure established by the RA Law "On Procurement" and the RA Civil Procedure Code.</w:t>
      </w:r>
    </w:p>
    <w:p w:rsidR="007B75AE" w:rsidRDefault="007B75AE" w:rsidP="007B75AE">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For receiving additional information concerning this notice, you may apply to Armenuhi Manucharyan, Secretary of the Evaluation Commission.</w:t>
      </w:r>
    </w:p>
    <w:p w:rsidR="007B75AE" w:rsidRPr="00406DCD" w:rsidRDefault="007B75AE" w:rsidP="007B75AE">
      <w:pPr>
        <w:pStyle w:val="BodyTextIndent"/>
        <w:spacing w:after="120" w:line="240" w:lineRule="auto"/>
        <w:ind w:firstLine="567"/>
        <w:rPr>
          <w:rFonts w:ascii="GHEA Grapalat" w:hAnsi="GHEA Grapalat"/>
          <w:i w:val="0"/>
        </w:rPr>
      </w:pPr>
    </w:p>
    <w:p w:rsidR="007B75AE" w:rsidRPr="00BA4F3E" w:rsidRDefault="007B75AE" w:rsidP="007B75AE">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7B75AE" w:rsidRPr="00BA4F3E" w:rsidRDefault="007B75AE" w:rsidP="007B75AE">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Pr="00E33820">
          <w:rPr>
            <w:rStyle w:val="Hyperlink"/>
            <w:rFonts w:ascii="GHEA Grapalat" w:hAnsi="GHEA Grapalat"/>
            <w:i w:val="0"/>
            <w:lang w:val="af-ZA"/>
          </w:rPr>
          <w:t>a.manucharyan@minurban.am</w:t>
        </w:r>
      </w:hyperlink>
      <w:hyperlink r:id="rId7" w:history="1"/>
      <w:r>
        <w:rPr>
          <w:rFonts w:ascii="GHEA Grapalat" w:hAnsi="GHEA Grapalat"/>
          <w:i w:val="0"/>
          <w:color w:val="000000"/>
          <w:lang w:val="af-ZA"/>
        </w:rPr>
        <w:t xml:space="preserve"> </w:t>
      </w:r>
    </w:p>
    <w:p w:rsidR="007B75AE" w:rsidRDefault="007B75AE" w:rsidP="007B75AE">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Pr>
          <w:rFonts w:ascii="GHEA Grapalat" w:hAnsi="GHEA Grapalat"/>
          <w:i w:val="0"/>
          <w:color w:val="000000"/>
        </w:rPr>
        <w:t>ban Development Committee of RA</w:t>
      </w:r>
    </w:p>
    <w:p w:rsidR="007B75AE" w:rsidRDefault="007B75AE" w:rsidP="007B75AE">
      <w:pPr>
        <w:pStyle w:val="BodyTextIndent"/>
        <w:spacing w:line="240" w:lineRule="auto"/>
        <w:ind w:firstLine="0"/>
        <w:rPr>
          <w:rFonts w:ascii="Times New Roman" w:hAnsi="Times New Roman"/>
          <w:i w:val="0"/>
          <w:color w:val="000000"/>
        </w:rPr>
      </w:pP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402C"/>
    <w:rsid w:val="000070C9"/>
    <w:rsid w:val="00094D93"/>
    <w:rsid w:val="000B7FB3"/>
    <w:rsid w:val="000D7446"/>
    <w:rsid w:val="001066C8"/>
    <w:rsid w:val="00112825"/>
    <w:rsid w:val="00161BE6"/>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27730"/>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5F7FBB"/>
    <w:rsid w:val="00642D98"/>
    <w:rsid w:val="006524F4"/>
    <w:rsid w:val="00672D86"/>
    <w:rsid w:val="006A7D23"/>
    <w:rsid w:val="006B481F"/>
    <w:rsid w:val="006D456C"/>
    <w:rsid w:val="006D6382"/>
    <w:rsid w:val="00712C5E"/>
    <w:rsid w:val="00721D2E"/>
    <w:rsid w:val="00732509"/>
    <w:rsid w:val="00795307"/>
    <w:rsid w:val="007A0C4A"/>
    <w:rsid w:val="007B1A22"/>
    <w:rsid w:val="007B75AE"/>
    <w:rsid w:val="007D1958"/>
    <w:rsid w:val="007E2F0D"/>
    <w:rsid w:val="007F23D2"/>
    <w:rsid w:val="007F423D"/>
    <w:rsid w:val="00805C65"/>
    <w:rsid w:val="00813294"/>
    <w:rsid w:val="00816108"/>
    <w:rsid w:val="0083643D"/>
    <w:rsid w:val="008442DF"/>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1694"/>
    <w:rsid w:val="00AB669A"/>
    <w:rsid w:val="00AE6008"/>
    <w:rsid w:val="00AF29A8"/>
    <w:rsid w:val="00AF39C7"/>
    <w:rsid w:val="00B45E88"/>
    <w:rsid w:val="00B74C41"/>
    <w:rsid w:val="00B81216"/>
    <w:rsid w:val="00B875F2"/>
    <w:rsid w:val="00BC44A2"/>
    <w:rsid w:val="00BC6A59"/>
    <w:rsid w:val="00BD115B"/>
    <w:rsid w:val="00BF1952"/>
    <w:rsid w:val="00C1305D"/>
    <w:rsid w:val="00C148CA"/>
    <w:rsid w:val="00C44456"/>
    <w:rsid w:val="00C50D72"/>
    <w:rsid w:val="00C80776"/>
    <w:rsid w:val="00CA00DB"/>
    <w:rsid w:val="00CB0E37"/>
    <w:rsid w:val="00CC7047"/>
    <w:rsid w:val="00CD7237"/>
    <w:rsid w:val="00CE3B7D"/>
    <w:rsid w:val="00CF6684"/>
    <w:rsid w:val="00D043D0"/>
    <w:rsid w:val="00D3579D"/>
    <w:rsid w:val="00D36B5B"/>
    <w:rsid w:val="00D64A3F"/>
    <w:rsid w:val="00D77FF2"/>
    <w:rsid w:val="00D838BE"/>
    <w:rsid w:val="00DD3023"/>
    <w:rsid w:val="00E06B22"/>
    <w:rsid w:val="00E13696"/>
    <w:rsid w:val="00EB5017"/>
    <w:rsid w:val="00ED3610"/>
    <w:rsid w:val="00ED6ACA"/>
    <w:rsid w:val="00ED7FEC"/>
    <w:rsid w:val="00EE0242"/>
    <w:rsid w:val="00F033A3"/>
    <w:rsid w:val="00F1289F"/>
    <w:rsid w:val="00F83D63"/>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BBC23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145</cp:revision>
  <dcterms:created xsi:type="dcterms:W3CDTF">2019-03-14T09:22:00Z</dcterms:created>
  <dcterms:modified xsi:type="dcterms:W3CDTF">2026-06-02T07:08:00Z</dcterms:modified>
</cp:coreProperties>
</file>